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28" w:rsidRPr="007524DB" w:rsidRDefault="00FC3E28" w:rsidP="00FC3E28">
      <w:pPr>
        <w:rPr>
          <w:b/>
          <w:sz w:val="28"/>
          <w:szCs w:val="28"/>
          <w:u w:val="single"/>
        </w:rPr>
      </w:pPr>
      <w:r w:rsidRPr="007524DB">
        <w:rPr>
          <w:b/>
          <w:sz w:val="28"/>
          <w:szCs w:val="28"/>
          <w:u w:val="single"/>
        </w:rPr>
        <w:t xml:space="preserve">Directions for using </w:t>
      </w:r>
      <w:proofErr w:type="spellStart"/>
      <w:r w:rsidRPr="007524DB">
        <w:rPr>
          <w:b/>
          <w:sz w:val="28"/>
          <w:szCs w:val="28"/>
          <w:u w:val="single"/>
        </w:rPr>
        <w:t>NoodleTools</w:t>
      </w:r>
      <w:proofErr w:type="spellEnd"/>
      <w:r w:rsidRPr="007524DB">
        <w:rPr>
          <w:b/>
          <w:sz w:val="28"/>
          <w:szCs w:val="28"/>
          <w:u w:val="single"/>
        </w:rPr>
        <w:t xml:space="preserve"> </w:t>
      </w:r>
    </w:p>
    <w:p w:rsidR="00592FF4" w:rsidRPr="009657CB" w:rsidRDefault="00592FF4" w:rsidP="001616BA">
      <w:pPr>
        <w:ind w:left="360"/>
        <w:rPr>
          <w:sz w:val="28"/>
          <w:szCs w:val="28"/>
          <w:u w:val="single"/>
        </w:rPr>
      </w:pPr>
      <w:r w:rsidRPr="009657CB">
        <w:rPr>
          <w:sz w:val="28"/>
          <w:szCs w:val="28"/>
          <w:u w:val="single"/>
        </w:rPr>
        <w:t xml:space="preserve">Sign into </w:t>
      </w:r>
      <w:proofErr w:type="spellStart"/>
      <w:r w:rsidRPr="009657CB">
        <w:rPr>
          <w:sz w:val="28"/>
          <w:szCs w:val="28"/>
          <w:u w:val="single"/>
        </w:rPr>
        <w:t>Noodletools</w:t>
      </w:r>
      <w:proofErr w:type="spellEnd"/>
    </w:p>
    <w:p w:rsidR="00FC3E28" w:rsidRPr="009657CB" w:rsidRDefault="00FC3E28" w:rsidP="001616BA">
      <w:pPr>
        <w:pStyle w:val="ListParagraph"/>
        <w:numPr>
          <w:ilvl w:val="0"/>
          <w:numId w:val="7"/>
        </w:numPr>
        <w:rPr>
          <w:sz w:val="28"/>
          <w:szCs w:val="28"/>
        </w:rPr>
      </w:pPr>
      <w:r w:rsidRPr="009657CB">
        <w:rPr>
          <w:sz w:val="28"/>
          <w:szCs w:val="28"/>
        </w:rPr>
        <w:t>Go to Cobb Digital icon on desktop</w:t>
      </w:r>
    </w:p>
    <w:p w:rsidR="00FC3E28" w:rsidRPr="009657CB" w:rsidRDefault="00FC3E28" w:rsidP="001616BA">
      <w:pPr>
        <w:pStyle w:val="ListParagraph"/>
        <w:numPr>
          <w:ilvl w:val="0"/>
          <w:numId w:val="7"/>
        </w:numPr>
        <w:rPr>
          <w:sz w:val="28"/>
          <w:szCs w:val="28"/>
        </w:rPr>
      </w:pPr>
      <w:r w:rsidRPr="009657CB">
        <w:rPr>
          <w:sz w:val="28"/>
          <w:szCs w:val="28"/>
        </w:rPr>
        <w:t>Go to databases</w:t>
      </w:r>
    </w:p>
    <w:p w:rsidR="00FC3E28" w:rsidRPr="009657CB" w:rsidRDefault="00FC3E28" w:rsidP="001616BA">
      <w:pPr>
        <w:pStyle w:val="ListParagraph"/>
        <w:numPr>
          <w:ilvl w:val="0"/>
          <w:numId w:val="7"/>
        </w:numPr>
        <w:rPr>
          <w:sz w:val="28"/>
          <w:szCs w:val="28"/>
        </w:rPr>
      </w:pPr>
      <w:r w:rsidRPr="009657CB">
        <w:rPr>
          <w:sz w:val="28"/>
          <w:szCs w:val="28"/>
        </w:rPr>
        <w:t xml:space="preserve">Search </w:t>
      </w:r>
      <w:proofErr w:type="spellStart"/>
      <w:r w:rsidRPr="009657CB">
        <w:rPr>
          <w:sz w:val="28"/>
          <w:szCs w:val="28"/>
        </w:rPr>
        <w:t>NoodleTools</w:t>
      </w:r>
      <w:proofErr w:type="spellEnd"/>
    </w:p>
    <w:p w:rsidR="00FC3E28" w:rsidRPr="009657CB" w:rsidRDefault="00FC3E28" w:rsidP="001616BA">
      <w:pPr>
        <w:pStyle w:val="ListParagraph"/>
        <w:numPr>
          <w:ilvl w:val="0"/>
          <w:numId w:val="7"/>
        </w:numPr>
        <w:rPr>
          <w:sz w:val="28"/>
          <w:szCs w:val="28"/>
        </w:rPr>
      </w:pPr>
      <w:r w:rsidRPr="009657CB">
        <w:rPr>
          <w:sz w:val="28"/>
          <w:szCs w:val="28"/>
        </w:rPr>
        <w:t>Create new account</w:t>
      </w:r>
      <w:r w:rsidRPr="009657CB">
        <w:rPr>
          <w:sz w:val="28"/>
          <w:szCs w:val="28"/>
        </w:rPr>
        <w:t xml:space="preserve"> or sign in via O365</w:t>
      </w:r>
      <w:r w:rsidR="001616BA" w:rsidRPr="009657CB">
        <w:rPr>
          <w:sz w:val="28"/>
          <w:szCs w:val="28"/>
        </w:rPr>
        <w:t xml:space="preserve"> (signing in may take a few tries)</w:t>
      </w:r>
    </w:p>
    <w:p w:rsidR="009657CB" w:rsidRDefault="009657CB" w:rsidP="009657CB">
      <w:r>
        <w:rPr>
          <w:noProof/>
        </w:rPr>
        <w:drawing>
          <wp:inline distT="0" distB="0" distL="0" distR="0" wp14:anchorId="42104252" wp14:editId="04CD26D9">
            <wp:extent cx="1952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in with Office365.JPG"/>
                    <pic:cNvPicPr/>
                  </pic:nvPicPr>
                  <pic:blipFill>
                    <a:blip r:embed="rId5">
                      <a:extLst>
                        <a:ext uri="{28A0092B-C50C-407E-A947-70E740481C1C}">
                          <a14:useLocalDpi xmlns:a14="http://schemas.microsoft.com/office/drawing/2010/main" val="0"/>
                        </a:ext>
                      </a:extLst>
                    </a:blip>
                    <a:stretch>
                      <a:fillRect/>
                    </a:stretch>
                  </pic:blipFill>
                  <pic:spPr>
                    <a:xfrm>
                      <a:off x="0" y="0"/>
                      <a:ext cx="1952625" cy="781050"/>
                    </a:xfrm>
                    <a:prstGeom prst="rect">
                      <a:avLst/>
                    </a:prstGeom>
                  </pic:spPr>
                </pic:pic>
              </a:graphicData>
            </a:graphic>
          </wp:inline>
        </w:drawing>
      </w:r>
    </w:p>
    <w:p w:rsidR="009657CB" w:rsidRPr="009657CB" w:rsidRDefault="009657CB" w:rsidP="009657CB">
      <w:pPr>
        <w:rPr>
          <w:sz w:val="28"/>
          <w:szCs w:val="28"/>
        </w:rPr>
      </w:pPr>
    </w:p>
    <w:p w:rsidR="00FC3E28" w:rsidRPr="009657CB" w:rsidRDefault="00FC3E28" w:rsidP="001616BA">
      <w:pPr>
        <w:pStyle w:val="ListParagraph"/>
        <w:numPr>
          <w:ilvl w:val="0"/>
          <w:numId w:val="7"/>
        </w:numPr>
        <w:rPr>
          <w:sz w:val="28"/>
          <w:szCs w:val="28"/>
        </w:rPr>
      </w:pPr>
      <w:r w:rsidRPr="009657CB">
        <w:rPr>
          <w:sz w:val="28"/>
          <w:szCs w:val="28"/>
        </w:rPr>
        <w:t>Choose school (Lost Mountain)</w:t>
      </w:r>
    </w:p>
    <w:p w:rsidR="00592FF4" w:rsidRPr="009657CB" w:rsidRDefault="00592FF4" w:rsidP="001616BA">
      <w:pPr>
        <w:pStyle w:val="ListParagraph"/>
        <w:numPr>
          <w:ilvl w:val="0"/>
          <w:numId w:val="7"/>
        </w:numPr>
        <w:rPr>
          <w:sz w:val="28"/>
          <w:szCs w:val="28"/>
        </w:rPr>
      </w:pPr>
      <w:r w:rsidRPr="009657CB">
        <w:rPr>
          <w:sz w:val="28"/>
          <w:szCs w:val="28"/>
        </w:rPr>
        <w:t>I am a student</w:t>
      </w:r>
    </w:p>
    <w:p w:rsidR="00FC3E28" w:rsidRPr="009657CB" w:rsidRDefault="00FC3E28" w:rsidP="001616BA">
      <w:pPr>
        <w:pStyle w:val="ListParagraph"/>
        <w:numPr>
          <w:ilvl w:val="0"/>
          <w:numId w:val="7"/>
        </w:numPr>
        <w:rPr>
          <w:sz w:val="28"/>
          <w:szCs w:val="28"/>
        </w:rPr>
      </w:pPr>
      <w:r w:rsidRPr="009657CB">
        <w:rPr>
          <w:sz w:val="28"/>
          <w:szCs w:val="28"/>
        </w:rPr>
        <w:t>Date of graduation (2023)</w:t>
      </w:r>
    </w:p>
    <w:p w:rsidR="001616BA" w:rsidRPr="009657CB" w:rsidRDefault="001616BA" w:rsidP="001616BA">
      <w:pPr>
        <w:ind w:left="360"/>
        <w:rPr>
          <w:sz w:val="28"/>
          <w:szCs w:val="28"/>
          <w:u w:val="single"/>
        </w:rPr>
      </w:pPr>
      <w:r w:rsidRPr="009657CB">
        <w:rPr>
          <w:sz w:val="28"/>
          <w:szCs w:val="28"/>
          <w:u w:val="single"/>
        </w:rPr>
        <w:t>New Project</w:t>
      </w:r>
    </w:p>
    <w:p w:rsidR="001616BA" w:rsidRPr="009657CB" w:rsidRDefault="001616BA" w:rsidP="001616BA">
      <w:pPr>
        <w:pStyle w:val="ListParagraph"/>
        <w:numPr>
          <w:ilvl w:val="0"/>
          <w:numId w:val="7"/>
        </w:numPr>
        <w:rPr>
          <w:sz w:val="28"/>
          <w:szCs w:val="28"/>
        </w:rPr>
      </w:pPr>
      <w:r w:rsidRPr="009657CB">
        <w:rPr>
          <w:sz w:val="28"/>
          <w:szCs w:val="28"/>
        </w:rPr>
        <w:t>After you register, y</w:t>
      </w:r>
      <w:r w:rsidR="009657CB" w:rsidRPr="009657CB">
        <w:rPr>
          <w:sz w:val="28"/>
          <w:szCs w:val="28"/>
        </w:rPr>
        <w:t>ou will see the Projects screen</w:t>
      </w:r>
    </w:p>
    <w:p w:rsidR="009657CB" w:rsidRPr="007524DB" w:rsidRDefault="009657CB" w:rsidP="009657CB">
      <w:pPr>
        <w:rPr>
          <w:sz w:val="28"/>
          <w:szCs w:val="28"/>
        </w:rPr>
      </w:pPr>
      <w:r w:rsidRPr="007524DB">
        <w:rPr>
          <w:noProof/>
          <w:sz w:val="28"/>
          <w:szCs w:val="28"/>
        </w:rPr>
        <w:drawing>
          <wp:inline distT="0" distB="0" distL="0" distR="0">
            <wp:extent cx="6496050" cy="14219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s.JPG"/>
                    <pic:cNvPicPr/>
                  </pic:nvPicPr>
                  <pic:blipFill>
                    <a:blip r:embed="rId6">
                      <a:extLst>
                        <a:ext uri="{28A0092B-C50C-407E-A947-70E740481C1C}">
                          <a14:useLocalDpi xmlns:a14="http://schemas.microsoft.com/office/drawing/2010/main" val="0"/>
                        </a:ext>
                      </a:extLst>
                    </a:blip>
                    <a:stretch>
                      <a:fillRect/>
                    </a:stretch>
                  </pic:blipFill>
                  <pic:spPr>
                    <a:xfrm>
                      <a:off x="0" y="0"/>
                      <a:ext cx="6516382" cy="1426363"/>
                    </a:xfrm>
                    <a:prstGeom prst="rect">
                      <a:avLst/>
                    </a:prstGeom>
                  </pic:spPr>
                </pic:pic>
              </a:graphicData>
            </a:graphic>
          </wp:inline>
        </w:drawing>
      </w:r>
    </w:p>
    <w:p w:rsidR="00FC3E28" w:rsidRPr="007524DB" w:rsidRDefault="00FC3E28" w:rsidP="001616BA">
      <w:pPr>
        <w:pStyle w:val="ListParagraph"/>
        <w:numPr>
          <w:ilvl w:val="0"/>
          <w:numId w:val="7"/>
        </w:numPr>
        <w:rPr>
          <w:sz w:val="28"/>
          <w:szCs w:val="28"/>
        </w:rPr>
      </w:pPr>
      <w:r w:rsidRPr="007524DB">
        <w:rPr>
          <w:sz w:val="28"/>
          <w:szCs w:val="28"/>
        </w:rPr>
        <w:t>Click on New Project</w:t>
      </w:r>
    </w:p>
    <w:p w:rsidR="00FC3E28" w:rsidRPr="007524DB" w:rsidRDefault="00FC3E28" w:rsidP="001616BA">
      <w:pPr>
        <w:pStyle w:val="ListParagraph"/>
        <w:numPr>
          <w:ilvl w:val="0"/>
          <w:numId w:val="7"/>
        </w:numPr>
        <w:rPr>
          <w:sz w:val="28"/>
          <w:szCs w:val="28"/>
        </w:rPr>
      </w:pPr>
      <w:r w:rsidRPr="007524DB">
        <w:rPr>
          <w:sz w:val="28"/>
          <w:szCs w:val="28"/>
        </w:rPr>
        <w:t>Project Name:  Argumentative Essay</w:t>
      </w:r>
    </w:p>
    <w:p w:rsidR="00FC3E28" w:rsidRPr="007524DB" w:rsidRDefault="00FC3E28" w:rsidP="001616BA">
      <w:pPr>
        <w:pStyle w:val="ListParagraph"/>
        <w:numPr>
          <w:ilvl w:val="0"/>
          <w:numId w:val="7"/>
        </w:numPr>
        <w:rPr>
          <w:sz w:val="28"/>
          <w:szCs w:val="28"/>
        </w:rPr>
      </w:pPr>
      <w:r w:rsidRPr="007524DB">
        <w:rPr>
          <w:sz w:val="28"/>
          <w:szCs w:val="28"/>
        </w:rPr>
        <w:t>MLA style</w:t>
      </w:r>
    </w:p>
    <w:p w:rsidR="00FC3E28" w:rsidRPr="007524DB" w:rsidRDefault="00FC3E28" w:rsidP="001616BA">
      <w:pPr>
        <w:pStyle w:val="ListParagraph"/>
        <w:numPr>
          <w:ilvl w:val="0"/>
          <w:numId w:val="7"/>
        </w:numPr>
        <w:rPr>
          <w:sz w:val="28"/>
          <w:szCs w:val="28"/>
        </w:rPr>
      </w:pPr>
      <w:r w:rsidRPr="007524DB">
        <w:rPr>
          <w:sz w:val="28"/>
          <w:szCs w:val="28"/>
        </w:rPr>
        <w:t>Citation level = Starter</w:t>
      </w:r>
    </w:p>
    <w:p w:rsidR="00FC3E28" w:rsidRPr="007524DB" w:rsidRDefault="00FC3E28" w:rsidP="001616BA">
      <w:pPr>
        <w:pStyle w:val="ListParagraph"/>
        <w:numPr>
          <w:ilvl w:val="0"/>
          <w:numId w:val="7"/>
        </w:numPr>
        <w:rPr>
          <w:sz w:val="28"/>
          <w:szCs w:val="28"/>
        </w:rPr>
      </w:pPr>
      <w:r w:rsidRPr="007524DB">
        <w:rPr>
          <w:sz w:val="28"/>
          <w:szCs w:val="28"/>
        </w:rPr>
        <w:t>Click</w:t>
      </w:r>
      <w:r w:rsidR="001616BA" w:rsidRPr="007524DB">
        <w:rPr>
          <w:sz w:val="28"/>
          <w:szCs w:val="28"/>
        </w:rPr>
        <w:t xml:space="preserve"> </w:t>
      </w:r>
      <w:r w:rsidRPr="007524DB">
        <w:rPr>
          <w:sz w:val="28"/>
          <w:szCs w:val="28"/>
        </w:rPr>
        <w:t xml:space="preserve">Submit </w:t>
      </w:r>
    </w:p>
    <w:p w:rsidR="001616BA" w:rsidRDefault="001616BA" w:rsidP="00685546">
      <w:pPr>
        <w:pStyle w:val="ListParagraph"/>
        <w:ind w:left="630"/>
      </w:pPr>
    </w:p>
    <w:p w:rsidR="001616BA" w:rsidRPr="007524DB" w:rsidRDefault="001616BA" w:rsidP="001616BA">
      <w:pPr>
        <w:ind w:left="360"/>
        <w:rPr>
          <w:sz w:val="28"/>
          <w:szCs w:val="28"/>
          <w:u w:val="single"/>
        </w:rPr>
      </w:pPr>
      <w:r w:rsidRPr="007524DB">
        <w:rPr>
          <w:sz w:val="28"/>
          <w:szCs w:val="28"/>
          <w:u w:val="single"/>
        </w:rPr>
        <w:t>Dashboard Screen Appears</w:t>
      </w:r>
    </w:p>
    <w:p w:rsidR="001616BA" w:rsidRPr="007524DB" w:rsidRDefault="00BC7FD1" w:rsidP="001616BA">
      <w:pPr>
        <w:ind w:left="360"/>
        <w:rPr>
          <w:sz w:val="28"/>
          <w:szCs w:val="28"/>
        </w:rPr>
      </w:pPr>
      <w:r w:rsidRPr="007524DB">
        <w:rPr>
          <w:sz w:val="28"/>
          <w:szCs w:val="28"/>
        </w:rPr>
        <w:t xml:space="preserve">Type in the research question </w:t>
      </w:r>
      <w:r w:rsidR="00E83515" w:rsidRPr="007524DB">
        <w:rPr>
          <w:sz w:val="28"/>
          <w:szCs w:val="28"/>
        </w:rPr>
        <w:t>–</w:t>
      </w:r>
      <w:r w:rsidRPr="007524DB">
        <w:rPr>
          <w:sz w:val="28"/>
          <w:szCs w:val="28"/>
        </w:rPr>
        <w:t xml:space="preserve"> </w:t>
      </w:r>
      <w:r w:rsidR="00E83515" w:rsidRPr="007524DB">
        <w:rPr>
          <w:sz w:val="28"/>
          <w:szCs w:val="28"/>
        </w:rPr>
        <w:t>Are vaccinations effective against disease</w:t>
      </w:r>
      <w:r w:rsidR="00946C4E" w:rsidRPr="007524DB">
        <w:rPr>
          <w:sz w:val="28"/>
          <w:szCs w:val="28"/>
        </w:rPr>
        <w:t>?</w:t>
      </w:r>
    </w:p>
    <w:p w:rsidR="00946C4E" w:rsidRDefault="00A92118" w:rsidP="00C024EB">
      <w:pPr>
        <w:ind w:left="360"/>
        <w:rPr>
          <w:sz w:val="28"/>
          <w:szCs w:val="28"/>
        </w:rPr>
      </w:pPr>
      <w:r w:rsidRPr="007524DB">
        <w:rPr>
          <w:sz w:val="28"/>
          <w:szCs w:val="28"/>
        </w:rPr>
        <w:t>Hypothesis – Vaccinations are effective in preventing the spread of disease.</w:t>
      </w:r>
    </w:p>
    <w:p w:rsidR="007524DB" w:rsidRDefault="007524DB" w:rsidP="00C024EB">
      <w:pPr>
        <w:ind w:left="360"/>
        <w:rPr>
          <w:sz w:val="28"/>
          <w:szCs w:val="28"/>
        </w:rPr>
      </w:pPr>
    </w:p>
    <w:p w:rsidR="007524DB" w:rsidRPr="007524DB" w:rsidRDefault="007524DB" w:rsidP="00C024EB">
      <w:pPr>
        <w:ind w:left="360"/>
        <w:rPr>
          <w:sz w:val="28"/>
          <w:szCs w:val="28"/>
        </w:rPr>
      </w:pPr>
    </w:p>
    <w:p w:rsidR="00C024EB" w:rsidRPr="007524DB" w:rsidRDefault="00C024EB" w:rsidP="00C024EB">
      <w:pPr>
        <w:ind w:left="360"/>
        <w:rPr>
          <w:sz w:val="28"/>
          <w:szCs w:val="28"/>
          <w:u w:val="single"/>
        </w:rPr>
      </w:pPr>
      <w:r w:rsidRPr="007524DB">
        <w:rPr>
          <w:sz w:val="28"/>
          <w:szCs w:val="28"/>
          <w:u w:val="single"/>
        </w:rPr>
        <w:lastRenderedPageBreak/>
        <w:t>Click on sources in the navigation bar</w:t>
      </w:r>
    </w:p>
    <w:p w:rsidR="00C024EB" w:rsidRPr="007524DB" w:rsidRDefault="007524DB" w:rsidP="00C024EB">
      <w:pPr>
        <w:pStyle w:val="ListParagraph"/>
        <w:rPr>
          <w:sz w:val="28"/>
          <w:szCs w:val="28"/>
        </w:rPr>
      </w:pPr>
      <w:r>
        <w:rPr>
          <w:noProof/>
          <w:sz w:val="28"/>
          <w:szCs w:val="28"/>
        </w:rPr>
        <w:drawing>
          <wp:inline distT="0" distB="0" distL="0" distR="0">
            <wp:extent cx="5619750" cy="6983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rces.JPG"/>
                    <pic:cNvPicPr/>
                  </pic:nvPicPr>
                  <pic:blipFill>
                    <a:blip r:embed="rId7">
                      <a:extLst>
                        <a:ext uri="{28A0092B-C50C-407E-A947-70E740481C1C}">
                          <a14:useLocalDpi xmlns:a14="http://schemas.microsoft.com/office/drawing/2010/main" val="0"/>
                        </a:ext>
                      </a:extLst>
                    </a:blip>
                    <a:stretch>
                      <a:fillRect/>
                    </a:stretch>
                  </pic:blipFill>
                  <pic:spPr>
                    <a:xfrm>
                      <a:off x="0" y="0"/>
                      <a:ext cx="5695915" cy="707770"/>
                    </a:xfrm>
                    <a:prstGeom prst="rect">
                      <a:avLst/>
                    </a:prstGeom>
                  </pic:spPr>
                </pic:pic>
              </a:graphicData>
            </a:graphic>
          </wp:inline>
        </w:drawing>
      </w:r>
    </w:p>
    <w:p w:rsidR="00FC3E28" w:rsidRPr="007524DB" w:rsidRDefault="00C024EB" w:rsidP="00C024EB">
      <w:pPr>
        <w:pStyle w:val="ListParagraph"/>
        <w:numPr>
          <w:ilvl w:val="0"/>
          <w:numId w:val="7"/>
        </w:numPr>
        <w:rPr>
          <w:sz w:val="28"/>
          <w:szCs w:val="28"/>
        </w:rPr>
      </w:pPr>
      <w:r w:rsidRPr="007524DB">
        <w:rPr>
          <w:sz w:val="28"/>
          <w:szCs w:val="28"/>
        </w:rPr>
        <w:t xml:space="preserve">Click </w:t>
      </w:r>
      <w:r w:rsidR="00FC3E28" w:rsidRPr="007524DB">
        <w:rPr>
          <w:sz w:val="28"/>
          <w:szCs w:val="28"/>
        </w:rPr>
        <w:t>Create new Citation</w:t>
      </w:r>
    </w:p>
    <w:p w:rsidR="00FC3E28" w:rsidRPr="007524DB" w:rsidRDefault="00F460DF" w:rsidP="001616BA">
      <w:pPr>
        <w:pStyle w:val="ListParagraph"/>
        <w:numPr>
          <w:ilvl w:val="0"/>
          <w:numId w:val="7"/>
        </w:numPr>
        <w:rPr>
          <w:sz w:val="28"/>
          <w:szCs w:val="28"/>
        </w:rPr>
      </w:pPr>
      <w:r w:rsidRPr="007524DB">
        <w:rPr>
          <w:sz w:val="28"/>
          <w:szCs w:val="28"/>
        </w:rPr>
        <w:t>Database, reference source</w:t>
      </w:r>
    </w:p>
    <w:p w:rsidR="00FC3E28" w:rsidRPr="007524DB" w:rsidRDefault="00F460DF" w:rsidP="001616BA">
      <w:pPr>
        <w:pStyle w:val="ListParagraph"/>
        <w:numPr>
          <w:ilvl w:val="0"/>
          <w:numId w:val="7"/>
        </w:numPr>
        <w:rPr>
          <w:sz w:val="28"/>
          <w:szCs w:val="28"/>
        </w:rPr>
      </w:pPr>
      <w:r w:rsidRPr="007524DB">
        <w:rPr>
          <w:sz w:val="28"/>
          <w:szCs w:val="28"/>
        </w:rPr>
        <w:t>If information is not available, leave blank</w:t>
      </w:r>
    </w:p>
    <w:p w:rsidR="00FC3E28" w:rsidRPr="007524DB" w:rsidRDefault="006D79B9" w:rsidP="006D79B9">
      <w:pPr>
        <w:pStyle w:val="ListParagraph"/>
        <w:numPr>
          <w:ilvl w:val="0"/>
          <w:numId w:val="7"/>
        </w:numPr>
        <w:rPr>
          <w:sz w:val="28"/>
          <w:szCs w:val="28"/>
        </w:rPr>
      </w:pPr>
      <w:r w:rsidRPr="007524DB">
        <w:rPr>
          <w:sz w:val="28"/>
          <w:szCs w:val="28"/>
        </w:rPr>
        <w:t>On the Sources screen, click Create new citation and select the best match for your source from the choices given.</w:t>
      </w:r>
    </w:p>
    <w:p w:rsidR="006D79B9" w:rsidRPr="007524DB" w:rsidRDefault="006D79B9" w:rsidP="006D79B9">
      <w:pPr>
        <w:pStyle w:val="ListParagraph"/>
        <w:numPr>
          <w:ilvl w:val="0"/>
          <w:numId w:val="7"/>
        </w:numPr>
        <w:rPr>
          <w:sz w:val="28"/>
          <w:szCs w:val="28"/>
        </w:rPr>
      </w:pPr>
      <w:r w:rsidRPr="007524DB">
        <w:rPr>
          <w:sz w:val="28"/>
          <w:szCs w:val="28"/>
        </w:rPr>
        <w:t>You can locate a book with ISBN number or copy and paste a citation</w:t>
      </w:r>
    </w:p>
    <w:p w:rsidR="006D79B9" w:rsidRPr="007524DB" w:rsidRDefault="006D79B9" w:rsidP="006D79B9">
      <w:pPr>
        <w:pStyle w:val="ListParagraph"/>
        <w:numPr>
          <w:ilvl w:val="0"/>
          <w:numId w:val="7"/>
        </w:numPr>
        <w:rPr>
          <w:sz w:val="28"/>
          <w:szCs w:val="28"/>
        </w:rPr>
      </w:pPr>
      <w:r w:rsidRPr="007524DB">
        <w:rPr>
          <w:sz w:val="28"/>
          <w:szCs w:val="28"/>
        </w:rPr>
        <w:t>After you finish entering information about your source, click Submit to save your new citation.</w:t>
      </w:r>
    </w:p>
    <w:p w:rsidR="006D79B9" w:rsidRPr="007524DB" w:rsidRDefault="006D79B9" w:rsidP="006D79B9">
      <w:pPr>
        <w:pStyle w:val="ListParagraph"/>
        <w:ind w:left="630"/>
        <w:rPr>
          <w:sz w:val="28"/>
          <w:szCs w:val="28"/>
        </w:rPr>
      </w:pPr>
    </w:p>
    <w:p w:rsidR="006D79B9" w:rsidRDefault="006D79B9" w:rsidP="006D79B9">
      <w:pPr>
        <w:ind w:left="360"/>
        <w:rPr>
          <w:sz w:val="28"/>
          <w:szCs w:val="28"/>
          <w:u w:val="single"/>
        </w:rPr>
      </w:pPr>
      <w:r w:rsidRPr="007524DB">
        <w:rPr>
          <w:sz w:val="28"/>
          <w:szCs w:val="28"/>
          <w:u w:val="single"/>
        </w:rPr>
        <w:t>Create Notecards</w:t>
      </w:r>
    </w:p>
    <w:p w:rsidR="006D79B9" w:rsidRPr="007524DB" w:rsidRDefault="006D79B9" w:rsidP="003006DA">
      <w:pPr>
        <w:pStyle w:val="ListParagraph"/>
        <w:numPr>
          <w:ilvl w:val="0"/>
          <w:numId w:val="7"/>
        </w:numPr>
        <w:rPr>
          <w:sz w:val="28"/>
          <w:szCs w:val="28"/>
        </w:rPr>
      </w:pPr>
      <w:r w:rsidRPr="007524DB">
        <w:rPr>
          <w:sz w:val="28"/>
          <w:szCs w:val="28"/>
        </w:rPr>
        <w:t xml:space="preserve">Click Notecards in the navigation bar at top. </w:t>
      </w:r>
    </w:p>
    <w:p w:rsidR="006D79B9" w:rsidRPr="007524DB" w:rsidRDefault="006D79B9" w:rsidP="003006DA">
      <w:pPr>
        <w:pStyle w:val="ListParagraph"/>
        <w:numPr>
          <w:ilvl w:val="0"/>
          <w:numId w:val="7"/>
        </w:numPr>
        <w:rPr>
          <w:sz w:val="28"/>
          <w:szCs w:val="28"/>
        </w:rPr>
      </w:pPr>
      <w:r w:rsidRPr="007524DB">
        <w:rPr>
          <w:sz w:val="28"/>
          <w:szCs w:val="28"/>
        </w:rPr>
        <w:t xml:space="preserve"> On the Notecard Tabletop, click New.</w:t>
      </w:r>
    </w:p>
    <w:p w:rsidR="00685546" w:rsidRDefault="00685546" w:rsidP="003006DA">
      <w:pPr>
        <w:pStyle w:val="ListParagraph"/>
        <w:numPr>
          <w:ilvl w:val="0"/>
          <w:numId w:val="7"/>
        </w:numPr>
        <w:rPr>
          <w:sz w:val="28"/>
          <w:szCs w:val="28"/>
        </w:rPr>
      </w:pPr>
      <w:r w:rsidRPr="007524DB">
        <w:rPr>
          <w:sz w:val="28"/>
          <w:szCs w:val="28"/>
        </w:rPr>
        <w:t>Enter information</w:t>
      </w:r>
    </w:p>
    <w:p w:rsidR="007524DB" w:rsidRDefault="007524DB" w:rsidP="007524DB">
      <w:pPr>
        <w:rPr>
          <w:sz w:val="28"/>
          <w:szCs w:val="28"/>
        </w:rPr>
      </w:pPr>
      <w:bookmarkStart w:id="0" w:name="_GoBack"/>
      <w:r>
        <w:rPr>
          <w:noProof/>
          <w:sz w:val="28"/>
          <w:szCs w:val="28"/>
        </w:rPr>
        <w:drawing>
          <wp:inline distT="0" distB="0" distL="0" distR="0">
            <wp:extent cx="4572000" cy="260392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ecards.JPG"/>
                    <pic:cNvPicPr/>
                  </pic:nvPicPr>
                  <pic:blipFill>
                    <a:blip r:embed="rId8">
                      <a:extLst>
                        <a:ext uri="{28A0092B-C50C-407E-A947-70E740481C1C}">
                          <a14:useLocalDpi xmlns:a14="http://schemas.microsoft.com/office/drawing/2010/main" val="0"/>
                        </a:ext>
                      </a:extLst>
                    </a:blip>
                    <a:stretch>
                      <a:fillRect/>
                    </a:stretch>
                  </pic:blipFill>
                  <pic:spPr>
                    <a:xfrm>
                      <a:off x="0" y="0"/>
                      <a:ext cx="4591454" cy="2615003"/>
                    </a:xfrm>
                    <a:prstGeom prst="rect">
                      <a:avLst/>
                    </a:prstGeom>
                  </pic:spPr>
                </pic:pic>
              </a:graphicData>
            </a:graphic>
          </wp:inline>
        </w:drawing>
      </w:r>
      <w:bookmarkEnd w:id="0"/>
    </w:p>
    <w:p w:rsidR="00685546" w:rsidRPr="007524DB" w:rsidRDefault="00685546" w:rsidP="00685546">
      <w:pPr>
        <w:pStyle w:val="ListParagraph"/>
        <w:numPr>
          <w:ilvl w:val="0"/>
          <w:numId w:val="7"/>
        </w:numPr>
        <w:rPr>
          <w:sz w:val="28"/>
          <w:szCs w:val="28"/>
        </w:rPr>
      </w:pPr>
      <w:r w:rsidRPr="007524DB">
        <w:rPr>
          <w:sz w:val="28"/>
          <w:szCs w:val="28"/>
        </w:rPr>
        <w:t>Once you've created multiple notecards, you can pile them. Drag a notecard and drop it on another notecard to create a new pile, or use the Manage pile option above the tabletop to manage existing and create new piles with selected notecards. Notecard piles become the basis of organization within the Outline panel next to the Notecard Tabletop.</w:t>
      </w:r>
    </w:p>
    <w:p w:rsidR="006D79B9" w:rsidRPr="007524DB" w:rsidRDefault="006D79B9" w:rsidP="006D79B9">
      <w:pPr>
        <w:ind w:left="360"/>
        <w:rPr>
          <w:sz w:val="28"/>
          <w:szCs w:val="28"/>
          <w:u w:val="single"/>
        </w:rPr>
      </w:pPr>
    </w:p>
    <w:p w:rsidR="00FC3E28" w:rsidRPr="007524DB" w:rsidRDefault="0022178B" w:rsidP="00FC3E28">
      <w:pPr>
        <w:rPr>
          <w:sz w:val="28"/>
          <w:szCs w:val="28"/>
          <w:u w:val="single"/>
        </w:rPr>
      </w:pPr>
      <w:r w:rsidRPr="007524DB">
        <w:rPr>
          <w:sz w:val="28"/>
          <w:szCs w:val="28"/>
          <w:u w:val="single"/>
        </w:rPr>
        <w:t>Paper</w:t>
      </w:r>
    </w:p>
    <w:p w:rsidR="0022178B" w:rsidRPr="007524DB" w:rsidRDefault="0022178B" w:rsidP="00FC3E28">
      <w:pPr>
        <w:rPr>
          <w:sz w:val="28"/>
          <w:szCs w:val="28"/>
        </w:rPr>
      </w:pPr>
      <w:r w:rsidRPr="007524DB">
        <w:rPr>
          <w:sz w:val="28"/>
          <w:szCs w:val="28"/>
        </w:rPr>
        <w:t>The paper tab is in Office365, where you can edit, save, share, etc.</w:t>
      </w:r>
    </w:p>
    <w:sectPr w:rsidR="0022178B" w:rsidRPr="007524DB" w:rsidSect="00221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F79"/>
    <w:multiLevelType w:val="hybridMultilevel"/>
    <w:tmpl w:val="73F4CFB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03145"/>
    <w:multiLevelType w:val="hybridMultilevel"/>
    <w:tmpl w:val="BE0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7B45"/>
    <w:multiLevelType w:val="hybridMultilevel"/>
    <w:tmpl w:val="C9F42B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77B14"/>
    <w:multiLevelType w:val="hybridMultilevel"/>
    <w:tmpl w:val="EA0E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177B"/>
    <w:multiLevelType w:val="hybridMultilevel"/>
    <w:tmpl w:val="E1FA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B6EE9"/>
    <w:multiLevelType w:val="hybridMultilevel"/>
    <w:tmpl w:val="67D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96701"/>
    <w:multiLevelType w:val="hybridMultilevel"/>
    <w:tmpl w:val="51CA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80385"/>
    <w:multiLevelType w:val="hybridMultilevel"/>
    <w:tmpl w:val="7B1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58"/>
    <w:rsid w:val="001616BA"/>
    <w:rsid w:val="00181F58"/>
    <w:rsid w:val="0022178B"/>
    <w:rsid w:val="003006DA"/>
    <w:rsid w:val="00592FF4"/>
    <w:rsid w:val="00685546"/>
    <w:rsid w:val="006D79B9"/>
    <w:rsid w:val="007524DB"/>
    <w:rsid w:val="00946C4E"/>
    <w:rsid w:val="009657CB"/>
    <w:rsid w:val="00A92118"/>
    <w:rsid w:val="00BC7FD1"/>
    <w:rsid w:val="00C024EB"/>
    <w:rsid w:val="00CD2359"/>
    <w:rsid w:val="00E83515"/>
    <w:rsid w:val="00F2494E"/>
    <w:rsid w:val="00F460DF"/>
    <w:rsid w:val="00FC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355"/>
  <w15:chartTrackingRefBased/>
  <w15:docId w15:val="{14C661B7-F706-43C7-B0F4-5BF4B9C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4E"/>
    <w:pPr>
      <w:ind w:left="720"/>
      <w:contextualSpacing/>
    </w:pPr>
  </w:style>
  <w:style w:type="paragraph" w:styleId="BalloonText">
    <w:name w:val="Balloon Text"/>
    <w:basedOn w:val="Normal"/>
    <w:link w:val="BalloonTextChar"/>
    <w:uiPriority w:val="99"/>
    <w:semiHidden/>
    <w:unhideWhenUsed/>
    <w:rsid w:val="0059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Sultenfuss</dc:creator>
  <cp:keywords/>
  <dc:description/>
  <cp:lastModifiedBy>Wendy Sultenfuss</cp:lastModifiedBy>
  <cp:revision>10</cp:revision>
  <cp:lastPrinted>2018-08-27T14:53:00Z</cp:lastPrinted>
  <dcterms:created xsi:type="dcterms:W3CDTF">2018-08-27T14:07:00Z</dcterms:created>
  <dcterms:modified xsi:type="dcterms:W3CDTF">2018-08-27T16:13:00Z</dcterms:modified>
</cp:coreProperties>
</file>